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4603C" w14:textId="195E8D18" w:rsidR="00DE529D" w:rsidRDefault="008009B9" w:rsidP="008009B9">
      <w:pPr>
        <w:ind w:left="-144"/>
        <w:rPr>
          <w:b/>
          <w:sz w:val="26"/>
          <w:szCs w:val="26"/>
        </w:rPr>
      </w:pPr>
      <w:r>
        <w:rPr>
          <w:b/>
          <w:sz w:val="26"/>
          <w:szCs w:val="26"/>
        </w:rPr>
        <w:t>Site: ________________________________</w:t>
      </w:r>
      <w:proofErr w:type="gramStart"/>
      <w:r>
        <w:rPr>
          <w:b/>
          <w:sz w:val="26"/>
          <w:szCs w:val="26"/>
        </w:rPr>
        <w:t>_  Date</w:t>
      </w:r>
      <w:proofErr w:type="gramEnd"/>
      <w:r>
        <w:rPr>
          <w:b/>
          <w:sz w:val="26"/>
          <w:szCs w:val="26"/>
        </w:rPr>
        <w:t>: _________________________</w:t>
      </w:r>
    </w:p>
    <w:p w14:paraId="7324502E" w14:textId="54C91B9F" w:rsidR="008009B9" w:rsidRPr="00A93E37" w:rsidRDefault="008009B9" w:rsidP="008009B9">
      <w:pPr>
        <w:ind w:left="-144"/>
        <w:rPr>
          <w:b/>
          <w:sz w:val="26"/>
          <w:szCs w:val="26"/>
        </w:rPr>
      </w:pPr>
      <w:r>
        <w:rPr>
          <w:b/>
          <w:sz w:val="26"/>
          <w:szCs w:val="26"/>
        </w:rPr>
        <w:t>Facilitators: __________________________________________________________</w:t>
      </w: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3438"/>
        <w:gridCol w:w="810"/>
        <w:gridCol w:w="900"/>
        <w:gridCol w:w="3690"/>
      </w:tblGrid>
      <w:tr w:rsidR="00E010CB" w:rsidRPr="00A93E37" w14:paraId="08E97BB2" w14:textId="77777777" w:rsidTr="002A6AA6">
        <w:trPr>
          <w:trHeight w:val="472"/>
        </w:trPr>
        <w:tc>
          <w:tcPr>
            <w:tcW w:w="3438" w:type="dxa"/>
            <w:shd w:val="clear" w:color="auto" w:fill="E7E6E6" w:themeFill="background2"/>
          </w:tcPr>
          <w:p w14:paraId="05BC8B35" w14:textId="77777777" w:rsidR="00E010CB" w:rsidRPr="00091767" w:rsidRDefault="00E010CB" w:rsidP="00A27A81">
            <w:pPr>
              <w:rPr>
                <w:b/>
              </w:rPr>
            </w:pPr>
            <w:r w:rsidRPr="00091767">
              <w:rPr>
                <w:b/>
              </w:rPr>
              <w:t xml:space="preserve">Clinical assessment/management </w:t>
            </w:r>
          </w:p>
        </w:tc>
        <w:tc>
          <w:tcPr>
            <w:tcW w:w="810" w:type="dxa"/>
            <w:shd w:val="clear" w:color="auto" w:fill="E7E6E6" w:themeFill="background2"/>
          </w:tcPr>
          <w:p w14:paraId="2D352694" w14:textId="031B1631" w:rsidR="00E010CB" w:rsidRPr="00091767" w:rsidRDefault="00DF38D2" w:rsidP="00A27A81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900" w:type="dxa"/>
            <w:shd w:val="clear" w:color="auto" w:fill="E7E6E6" w:themeFill="background2"/>
          </w:tcPr>
          <w:p w14:paraId="6B15D530" w14:textId="5C671B0E" w:rsidR="00E010CB" w:rsidRPr="00091767" w:rsidRDefault="00DF38D2" w:rsidP="00A27A81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  <w:bookmarkStart w:id="0" w:name="_GoBack"/>
            <w:bookmarkEnd w:id="0"/>
          </w:p>
        </w:tc>
        <w:tc>
          <w:tcPr>
            <w:tcW w:w="3690" w:type="dxa"/>
            <w:shd w:val="clear" w:color="auto" w:fill="E7E6E6" w:themeFill="background2"/>
          </w:tcPr>
          <w:p w14:paraId="3FA06FB0" w14:textId="77777777" w:rsidR="00E010CB" w:rsidRPr="00091767" w:rsidRDefault="00E010CB" w:rsidP="00A27A81">
            <w:pPr>
              <w:jc w:val="center"/>
              <w:rPr>
                <w:b/>
              </w:rPr>
            </w:pPr>
            <w:r w:rsidRPr="00091767">
              <w:rPr>
                <w:b/>
              </w:rPr>
              <w:t>Comments</w:t>
            </w:r>
          </w:p>
        </w:tc>
      </w:tr>
      <w:tr w:rsidR="003C7D70" w:rsidRPr="00A93E37" w14:paraId="5E4BBDBC" w14:textId="77777777" w:rsidTr="00E010CB">
        <w:trPr>
          <w:trHeight w:val="593"/>
        </w:trPr>
        <w:tc>
          <w:tcPr>
            <w:tcW w:w="3438" w:type="dxa"/>
          </w:tcPr>
          <w:p w14:paraId="003B1D75" w14:textId="34A40AA7" w:rsidR="003C7D70" w:rsidRPr="009F38F2" w:rsidRDefault="003C7D70" w:rsidP="00DE529D">
            <w:pPr>
              <w:rPr>
                <w:color w:val="FF0000"/>
              </w:rPr>
            </w:pPr>
            <w:r w:rsidRPr="00563D1C">
              <w:t>1. staff member verbalizes concern and calls for help (&lt;1min)</w:t>
            </w:r>
          </w:p>
        </w:tc>
        <w:tc>
          <w:tcPr>
            <w:tcW w:w="810" w:type="dxa"/>
          </w:tcPr>
          <w:p w14:paraId="76E5B10C" w14:textId="26D4FAB3" w:rsidR="003C7D70" w:rsidRPr="00A93E37" w:rsidRDefault="003C7D70" w:rsidP="00A27A81">
            <w:pPr>
              <w:jc w:val="center"/>
            </w:pPr>
          </w:p>
        </w:tc>
        <w:tc>
          <w:tcPr>
            <w:tcW w:w="900" w:type="dxa"/>
          </w:tcPr>
          <w:p w14:paraId="64C60541" w14:textId="77777777" w:rsidR="003C7D70" w:rsidRPr="00A93E37" w:rsidRDefault="003C7D70" w:rsidP="00A27A81">
            <w:pPr>
              <w:jc w:val="center"/>
            </w:pPr>
          </w:p>
        </w:tc>
        <w:tc>
          <w:tcPr>
            <w:tcW w:w="3690" w:type="dxa"/>
          </w:tcPr>
          <w:p w14:paraId="1BC48C6C" w14:textId="27AFCA66" w:rsidR="003C7D70" w:rsidRPr="00091767" w:rsidRDefault="003C7D70" w:rsidP="00A27A81">
            <w:pPr>
              <w:rPr>
                <w:b/>
              </w:rPr>
            </w:pPr>
          </w:p>
        </w:tc>
      </w:tr>
      <w:tr w:rsidR="003C7D70" w:rsidRPr="00A93E37" w14:paraId="720BC5B6" w14:textId="77777777" w:rsidTr="00E010CB">
        <w:trPr>
          <w:trHeight w:val="472"/>
        </w:trPr>
        <w:tc>
          <w:tcPr>
            <w:tcW w:w="3438" w:type="dxa"/>
          </w:tcPr>
          <w:p w14:paraId="1ABABF79" w14:textId="26FB3935" w:rsidR="003C7D70" w:rsidRPr="009F38F2" w:rsidRDefault="003C7D70" w:rsidP="00AB0DBA">
            <w:pPr>
              <w:rPr>
                <w:color w:val="FF0000"/>
              </w:rPr>
            </w:pPr>
            <w:r w:rsidRPr="00563D1C">
              <w:t>2. Staff member activates office based code/emergency response</w:t>
            </w:r>
          </w:p>
        </w:tc>
        <w:tc>
          <w:tcPr>
            <w:tcW w:w="810" w:type="dxa"/>
          </w:tcPr>
          <w:p w14:paraId="09504733" w14:textId="194C1A75" w:rsidR="003C7D70" w:rsidRPr="00A93E37" w:rsidRDefault="003C7D70" w:rsidP="00A27A81"/>
        </w:tc>
        <w:tc>
          <w:tcPr>
            <w:tcW w:w="900" w:type="dxa"/>
          </w:tcPr>
          <w:p w14:paraId="67C81284" w14:textId="77777777" w:rsidR="003C7D70" w:rsidRPr="00A93E37" w:rsidRDefault="003C7D70" w:rsidP="00A27A81"/>
        </w:tc>
        <w:tc>
          <w:tcPr>
            <w:tcW w:w="3690" w:type="dxa"/>
          </w:tcPr>
          <w:p w14:paraId="017B4B7E" w14:textId="6C342657" w:rsidR="003C7D70" w:rsidRPr="00091767" w:rsidRDefault="003C7D70" w:rsidP="00DE529D">
            <w:pPr>
              <w:rPr>
                <w:b/>
              </w:rPr>
            </w:pPr>
          </w:p>
        </w:tc>
      </w:tr>
      <w:tr w:rsidR="003C7D70" w:rsidRPr="00A93E37" w14:paraId="4417FFA2" w14:textId="77777777" w:rsidTr="00E010CB">
        <w:trPr>
          <w:trHeight w:val="472"/>
        </w:trPr>
        <w:tc>
          <w:tcPr>
            <w:tcW w:w="3438" w:type="dxa"/>
          </w:tcPr>
          <w:p w14:paraId="48ACC603" w14:textId="0A90B31D" w:rsidR="003C7D70" w:rsidRPr="00A93E37" w:rsidRDefault="003C7D70" w:rsidP="00DE529D">
            <w:r w:rsidRPr="00A93E37">
              <w:t>3- Patient moved to a safe position (floor, table with rails, etc</w:t>
            </w:r>
            <w:r w:rsidRPr="004A6990">
              <w:t>.) (&lt;2min)</w:t>
            </w:r>
          </w:p>
        </w:tc>
        <w:tc>
          <w:tcPr>
            <w:tcW w:w="810" w:type="dxa"/>
          </w:tcPr>
          <w:p w14:paraId="27353FE0" w14:textId="63FC26B1" w:rsidR="003C7D70" w:rsidRPr="00A93E37" w:rsidRDefault="003C7D70" w:rsidP="00A27A81"/>
        </w:tc>
        <w:tc>
          <w:tcPr>
            <w:tcW w:w="900" w:type="dxa"/>
          </w:tcPr>
          <w:p w14:paraId="40E04599" w14:textId="77777777" w:rsidR="003C7D70" w:rsidRPr="00A93E37" w:rsidRDefault="003C7D70" w:rsidP="00A27A81"/>
        </w:tc>
        <w:tc>
          <w:tcPr>
            <w:tcW w:w="3690" w:type="dxa"/>
          </w:tcPr>
          <w:p w14:paraId="76DAD486" w14:textId="77777777" w:rsidR="003C7D70" w:rsidRPr="00A93E37" w:rsidRDefault="003C7D70" w:rsidP="00DE529D"/>
        </w:tc>
      </w:tr>
      <w:tr w:rsidR="003C7D70" w:rsidRPr="00A93E37" w14:paraId="25E270D9" w14:textId="77777777" w:rsidTr="00E010CB">
        <w:trPr>
          <w:trHeight w:val="472"/>
        </w:trPr>
        <w:tc>
          <w:tcPr>
            <w:tcW w:w="3438" w:type="dxa"/>
          </w:tcPr>
          <w:p w14:paraId="6F908338" w14:textId="446DC6F9" w:rsidR="003C7D70" w:rsidRPr="00A93E37" w:rsidRDefault="003C7D70" w:rsidP="009F38F2">
            <w:r>
              <w:t>4- Documentation of events initiated</w:t>
            </w:r>
          </w:p>
        </w:tc>
        <w:tc>
          <w:tcPr>
            <w:tcW w:w="810" w:type="dxa"/>
          </w:tcPr>
          <w:p w14:paraId="1606FC26" w14:textId="77777777" w:rsidR="003C7D70" w:rsidRPr="00A93E37" w:rsidRDefault="003C7D70" w:rsidP="00A27A81"/>
        </w:tc>
        <w:tc>
          <w:tcPr>
            <w:tcW w:w="900" w:type="dxa"/>
          </w:tcPr>
          <w:p w14:paraId="2503FA93" w14:textId="77777777" w:rsidR="003C7D70" w:rsidRPr="00A93E37" w:rsidRDefault="003C7D70" w:rsidP="00A27A81"/>
        </w:tc>
        <w:tc>
          <w:tcPr>
            <w:tcW w:w="3690" w:type="dxa"/>
          </w:tcPr>
          <w:p w14:paraId="24B098CB" w14:textId="77777777" w:rsidR="003C7D70" w:rsidRPr="00A93E37" w:rsidRDefault="003C7D70" w:rsidP="00DE529D"/>
        </w:tc>
      </w:tr>
      <w:tr w:rsidR="003C7D70" w:rsidRPr="00A93E37" w14:paraId="24309180" w14:textId="77777777" w:rsidTr="00E010CB">
        <w:trPr>
          <w:trHeight w:val="472"/>
        </w:trPr>
        <w:tc>
          <w:tcPr>
            <w:tcW w:w="3438" w:type="dxa"/>
          </w:tcPr>
          <w:p w14:paraId="67B6B381" w14:textId="1086ADE6" w:rsidR="003C7D70" w:rsidRPr="00A93E37" w:rsidRDefault="003C7D70" w:rsidP="00A24A3D">
            <w:r>
              <w:t>5</w:t>
            </w:r>
            <w:r w:rsidRPr="00A93E37">
              <w:t xml:space="preserve">- </w:t>
            </w:r>
            <w:r w:rsidRPr="00563D1C">
              <w:t>Airway and breathing assessed by inspection and auscultation with stethoscope (&lt;2min)</w:t>
            </w:r>
          </w:p>
        </w:tc>
        <w:tc>
          <w:tcPr>
            <w:tcW w:w="810" w:type="dxa"/>
          </w:tcPr>
          <w:p w14:paraId="67114AE8" w14:textId="53C78B54" w:rsidR="003C7D70" w:rsidRPr="00A93E37" w:rsidRDefault="003C7D70" w:rsidP="00A27A81"/>
        </w:tc>
        <w:tc>
          <w:tcPr>
            <w:tcW w:w="900" w:type="dxa"/>
          </w:tcPr>
          <w:p w14:paraId="1D738777" w14:textId="77777777" w:rsidR="003C7D70" w:rsidRPr="00A93E37" w:rsidRDefault="003C7D70" w:rsidP="00A27A81"/>
        </w:tc>
        <w:tc>
          <w:tcPr>
            <w:tcW w:w="3690" w:type="dxa"/>
          </w:tcPr>
          <w:p w14:paraId="7420AA42" w14:textId="77777777" w:rsidR="003C7D70" w:rsidRPr="00A93E37" w:rsidRDefault="003C7D70" w:rsidP="00A27A81"/>
        </w:tc>
      </w:tr>
      <w:tr w:rsidR="003C7D70" w:rsidRPr="00A93E37" w14:paraId="0EA11E91" w14:textId="77777777" w:rsidTr="00E010CB">
        <w:trPr>
          <w:trHeight w:val="404"/>
        </w:trPr>
        <w:tc>
          <w:tcPr>
            <w:tcW w:w="3438" w:type="dxa"/>
          </w:tcPr>
          <w:p w14:paraId="764AA826" w14:textId="53F265F4" w:rsidR="003C7D70" w:rsidRPr="00A93E37" w:rsidRDefault="003C7D70" w:rsidP="009F38F2">
            <w:r>
              <w:t xml:space="preserve">6- </w:t>
            </w:r>
            <w:r>
              <w:rPr>
                <w:b/>
              </w:rPr>
              <w:t>effort to position the p</w:t>
            </w:r>
            <w:r w:rsidRPr="00A93E37">
              <w:t>atient appropriately to help open airway (jaw thrust/chin lift, placing in sniffing position, or nasopharyngeal airway)</w:t>
            </w:r>
            <w:r>
              <w:t xml:space="preserve"> </w:t>
            </w:r>
          </w:p>
        </w:tc>
        <w:tc>
          <w:tcPr>
            <w:tcW w:w="810" w:type="dxa"/>
          </w:tcPr>
          <w:p w14:paraId="2921B30A" w14:textId="0726B48A" w:rsidR="003C7D70" w:rsidRPr="00A93E37" w:rsidRDefault="003C7D70" w:rsidP="00A27A81"/>
        </w:tc>
        <w:tc>
          <w:tcPr>
            <w:tcW w:w="900" w:type="dxa"/>
          </w:tcPr>
          <w:p w14:paraId="0CDE5C94" w14:textId="77777777" w:rsidR="003C7D70" w:rsidRPr="00A93E37" w:rsidRDefault="003C7D70" w:rsidP="00A27A81"/>
        </w:tc>
        <w:tc>
          <w:tcPr>
            <w:tcW w:w="3690" w:type="dxa"/>
          </w:tcPr>
          <w:p w14:paraId="49925A5B" w14:textId="77777777" w:rsidR="003C7D70" w:rsidRPr="00A93E37" w:rsidRDefault="003C7D70" w:rsidP="00A27A81"/>
        </w:tc>
      </w:tr>
      <w:tr w:rsidR="003C7D70" w:rsidRPr="00A93E37" w14:paraId="66444E54" w14:textId="77777777" w:rsidTr="00E010CB">
        <w:trPr>
          <w:trHeight w:val="404"/>
        </w:trPr>
        <w:tc>
          <w:tcPr>
            <w:tcW w:w="3438" w:type="dxa"/>
          </w:tcPr>
          <w:p w14:paraId="4DA94D96" w14:textId="77777777" w:rsidR="003C7D70" w:rsidRPr="00563D1C" w:rsidRDefault="003C7D70" w:rsidP="003C7D70">
            <w:r>
              <w:t>7</w:t>
            </w:r>
            <w:r w:rsidRPr="00A93E37">
              <w:t xml:space="preserve">- </w:t>
            </w:r>
            <w:r w:rsidRPr="00563D1C">
              <w:t xml:space="preserve">Able to bring in and </w:t>
            </w:r>
            <w:r w:rsidRPr="00563D1C">
              <w:rPr>
                <w:b/>
              </w:rPr>
              <w:t>appropriately use</w:t>
            </w:r>
            <w:r w:rsidRPr="00563D1C">
              <w:t xml:space="preserve"> all equipment </w:t>
            </w:r>
          </w:p>
          <w:p w14:paraId="731255B9" w14:textId="77777777" w:rsidR="003C7D70" w:rsidRPr="00563D1C" w:rsidRDefault="003C7D70" w:rsidP="003C7D70">
            <w:pPr>
              <w:pStyle w:val="ListParagraph"/>
              <w:numPr>
                <w:ilvl w:val="0"/>
                <w:numId w:val="1"/>
              </w:numPr>
            </w:pPr>
            <w:r w:rsidRPr="00563D1C">
              <w:t xml:space="preserve">pulse ox monitor, </w:t>
            </w:r>
          </w:p>
          <w:p w14:paraId="216F9012" w14:textId="77777777" w:rsidR="003C7D70" w:rsidRPr="00563D1C" w:rsidRDefault="003C7D70" w:rsidP="003C7D70">
            <w:pPr>
              <w:pStyle w:val="ListParagraph"/>
              <w:numPr>
                <w:ilvl w:val="0"/>
                <w:numId w:val="1"/>
              </w:numPr>
            </w:pPr>
            <w:r w:rsidRPr="00563D1C">
              <w:t xml:space="preserve">neb/MDI, </w:t>
            </w:r>
          </w:p>
          <w:p w14:paraId="561E5B6B" w14:textId="4FF6D1BD" w:rsidR="003C7D70" w:rsidRPr="00A93E37" w:rsidRDefault="003C7D70" w:rsidP="003C7D70">
            <w:r w:rsidRPr="00563D1C">
              <w:t>oxygen equipment.</w:t>
            </w:r>
          </w:p>
        </w:tc>
        <w:tc>
          <w:tcPr>
            <w:tcW w:w="810" w:type="dxa"/>
          </w:tcPr>
          <w:p w14:paraId="65A6014B" w14:textId="64C6FC4D" w:rsidR="003C7D70" w:rsidRPr="00A93E37" w:rsidRDefault="003C7D70" w:rsidP="00A27A81"/>
        </w:tc>
        <w:tc>
          <w:tcPr>
            <w:tcW w:w="900" w:type="dxa"/>
          </w:tcPr>
          <w:p w14:paraId="2C8C89E4" w14:textId="77777777" w:rsidR="003C7D70" w:rsidRPr="00A93E37" w:rsidRDefault="003C7D70" w:rsidP="00A27A81"/>
        </w:tc>
        <w:tc>
          <w:tcPr>
            <w:tcW w:w="3690" w:type="dxa"/>
          </w:tcPr>
          <w:p w14:paraId="2692BC08" w14:textId="77777777" w:rsidR="003C7D70" w:rsidRPr="00A93E37" w:rsidRDefault="003C7D70" w:rsidP="00A27A81"/>
        </w:tc>
      </w:tr>
      <w:tr w:rsidR="003C7D70" w:rsidRPr="00A93E37" w14:paraId="3D1A0DD6" w14:textId="77777777" w:rsidTr="00E010CB">
        <w:trPr>
          <w:trHeight w:val="472"/>
        </w:trPr>
        <w:tc>
          <w:tcPr>
            <w:tcW w:w="3438" w:type="dxa"/>
          </w:tcPr>
          <w:p w14:paraId="657DDB08" w14:textId="423A32CF" w:rsidR="003C7D70" w:rsidRPr="00A93E37" w:rsidRDefault="003C7D70" w:rsidP="00466F0B">
            <w:r>
              <w:t>8</w:t>
            </w:r>
            <w:r w:rsidR="004A6990">
              <w:t xml:space="preserve"> </w:t>
            </w:r>
            <w:r>
              <w:t xml:space="preserve">- </w:t>
            </w:r>
            <w:r w:rsidRPr="00563D1C">
              <w:t>Circulation assessed by checking pulses and/or cap refill or requested (&lt;5min)</w:t>
            </w:r>
          </w:p>
        </w:tc>
        <w:tc>
          <w:tcPr>
            <w:tcW w:w="810" w:type="dxa"/>
          </w:tcPr>
          <w:p w14:paraId="2848BF0A" w14:textId="22296063" w:rsidR="003C7D70" w:rsidRPr="00A93E37" w:rsidRDefault="003C7D70" w:rsidP="00A27A81"/>
        </w:tc>
        <w:tc>
          <w:tcPr>
            <w:tcW w:w="900" w:type="dxa"/>
          </w:tcPr>
          <w:p w14:paraId="09D5A326" w14:textId="77777777" w:rsidR="003C7D70" w:rsidRPr="00A93E37" w:rsidRDefault="003C7D70" w:rsidP="00A27A81"/>
        </w:tc>
        <w:tc>
          <w:tcPr>
            <w:tcW w:w="3690" w:type="dxa"/>
          </w:tcPr>
          <w:p w14:paraId="63E0AB57" w14:textId="77777777" w:rsidR="003C7D70" w:rsidRPr="00A93E37" w:rsidRDefault="003C7D70" w:rsidP="00A27A81"/>
        </w:tc>
      </w:tr>
      <w:tr w:rsidR="003C7D70" w:rsidRPr="00A93E37" w14:paraId="206FAA53" w14:textId="77777777" w:rsidTr="00E010CB">
        <w:trPr>
          <w:trHeight w:val="472"/>
        </w:trPr>
        <w:tc>
          <w:tcPr>
            <w:tcW w:w="3438" w:type="dxa"/>
          </w:tcPr>
          <w:p w14:paraId="2B918D6E" w14:textId="4DBBFD0D" w:rsidR="003C7D70" w:rsidRPr="00A93E37" w:rsidRDefault="003C7D70" w:rsidP="00091767">
            <w:r>
              <w:t>9</w:t>
            </w:r>
            <w:r w:rsidR="004A6990">
              <w:t xml:space="preserve"> </w:t>
            </w:r>
            <w:r>
              <w:t>-</w:t>
            </w:r>
            <w:r w:rsidRPr="00A93E37">
              <w:t xml:space="preserve"> Oxygen started if hypoxemia (NC, facemask)</w:t>
            </w:r>
          </w:p>
        </w:tc>
        <w:tc>
          <w:tcPr>
            <w:tcW w:w="810" w:type="dxa"/>
          </w:tcPr>
          <w:p w14:paraId="09EB81C4" w14:textId="0A3555B1" w:rsidR="003C7D70" w:rsidRPr="00A93E37" w:rsidRDefault="003C7D70" w:rsidP="00A27A81"/>
        </w:tc>
        <w:tc>
          <w:tcPr>
            <w:tcW w:w="900" w:type="dxa"/>
          </w:tcPr>
          <w:p w14:paraId="2ADDF6A6" w14:textId="77777777" w:rsidR="003C7D70" w:rsidRPr="00A93E37" w:rsidRDefault="003C7D70" w:rsidP="00A27A81"/>
        </w:tc>
        <w:tc>
          <w:tcPr>
            <w:tcW w:w="3690" w:type="dxa"/>
          </w:tcPr>
          <w:p w14:paraId="204C0BDC" w14:textId="77777777" w:rsidR="003C7D70" w:rsidRPr="00A93E37" w:rsidRDefault="003C7D70" w:rsidP="00A27A81"/>
        </w:tc>
      </w:tr>
      <w:tr w:rsidR="004A6990" w:rsidRPr="00A93E37" w14:paraId="54D03A79" w14:textId="77777777" w:rsidTr="00E010CB">
        <w:trPr>
          <w:trHeight w:val="472"/>
        </w:trPr>
        <w:tc>
          <w:tcPr>
            <w:tcW w:w="3438" w:type="dxa"/>
          </w:tcPr>
          <w:p w14:paraId="76E5FCDA" w14:textId="00AF3A19" w:rsidR="004A6990" w:rsidRPr="00A93E37" w:rsidRDefault="004A6990" w:rsidP="00091767">
            <w:r>
              <w:t>10- Medications administered appropriately (dose/route) if available (benzodiazepine)</w:t>
            </w:r>
          </w:p>
        </w:tc>
        <w:tc>
          <w:tcPr>
            <w:tcW w:w="810" w:type="dxa"/>
          </w:tcPr>
          <w:p w14:paraId="70223B11" w14:textId="17986BF4" w:rsidR="004A6990" w:rsidRPr="00A93E37" w:rsidRDefault="004A6990" w:rsidP="00A27A81"/>
        </w:tc>
        <w:tc>
          <w:tcPr>
            <w:tcW w:w="900" w:type="dxa"/>
          </w:tcPr>
          <w:p w14:paraId="6C40EF63" w14:textId="77777777" w:rsidR="004A6990" w:rsidRPr="00A93E37" w:rsidRDefault="004A6990" w:rsidP="00A27A81"/>
        </w:tc>
        <w:tc>
          <w:tcPr>
            <w:tcW w:w="3690" w:type="dxa"/>
          </w:tcPr>
          <w:p w14:paraId="122C9EAE" w14:textId="77777777" w:rsidR="004A6990" w:rsidRPr="00A93E37" w:rsidRDefault="004A6990" w:rsidP="00A27A81"/>
        </w:tc>
      </w:tr>
      <w:tr w:rsidR="004A6990" w:rsidRPr="00A93E37" w14:paraId="1230EC5A" w14:textId="77777777" w:rsidTr="00E010CB">
        <w:trPr>
          <w:trHeight w:val="472"/>
        </w:trPr>
        <w:tc>
          <w:tcPr>
            <w:tcW w:w="3438" w:type="dxa"/>
          </w:tcPr>
          <w:p w14:paraId="4C62103A" w14:textId="75F0EBDC" w:rsidR="004A6990" w:rsidRPr="00A93E37" w:rsidRDefault="004A6990" w:rsidP="003C7D70">
            <w:r>
              <w:t>11</w:t>
            </w:r>
            <w:r w:rsidRPr="00A93E37">
              <w:t>-</w:t>
            </w:r>
            <w:r>
              <w:t xml:space="preserve"> </w:t>
            </w:r>
            <w:r w:rsidRPr="00A93E37">
              <w:t xml:space="preserve">Second assessment of airway/breathing after initial interventions </w:t>
            </w:r>
          </w:p>
        </w:tc>
        <w:tc>
          <w:tcPr>
            <w:tcW w:w="810" w:type="dxa"/>
          </w:tcPr>
          <w:p w14:paraId="69156193" w14:textId="3029F705" w:rsidR="004A6990" w:rsidRPr="00A93E37" w:rsidRDefault="004A6990" w:rsidP="00A27A81"/>
        </w:tc>
        <w:tc>
          <w:tcPr>
            <w:tcW w:w="900" w:type="dxa"/>
          </w:tcPr>
          <w:p w14:paraId="744D42CE" w14:textId="77777777" w:rsidR="004A6990" w:rsidRPr="00A93E37" w:rsidRDefault="004A6990" w:rsidP="00A27A81"/>
        </w:tc>
        <w:tc>
          <w:tcPr>
            <w:tcW w:w="3690" w:type="dxa"/>
          </w:tcPr>
          <w:p w14:paraId="5308C315" w14:textId="77777777" w:rsidR="004A6990" w:rsidRPr="00A93E37" w:rsidRDefault="004A6990" w:rsidP="00A27A81"/>
        </w:tc>
      </w:tr>
      <w:tr w:rsidR="004A6990" w:rsidRPr="00A93E37" w14:paraId="32AE7DAF" w14:textId="77777777" w:rsidTr="00E010CB">
        <w:trPr>
          <w:trHeight w:val="472"/>
        </w:trPr>
        <w:tc>
          <w:tcPr>
            <w:tcW w:w="3438" w:type="dxa"/>
          </w:tcPr>
          <w:p w14:paraId="52CEF8F8" w14:textId="0A073AC4" w:rsidR="004A6990" w:rsidRPr="00A93E37" w:rsidRDefault="004A6990" w:rsidP="00396CE6">
            <w:r>
              <w:t>12</w:t>
            </w:r>
            <w:r w:rsidRPr="00A93E37">
              <w:t>- Staff member designated to activate EMS</w:t>
            </w:r>
          </w:p>
        </w:tc>
        <w:tc>
          <w:tcPr>
            <w:tcW w:w="810" w:type="dxa"/>
          </w:tcPr>
          <w:p w14:paraId="6932272B" w14:textId="77777777" w:rsidR="004A6990" w:rsidRPr="00A93E37" w:rsidRDefault="004A6990" w:rsidP="00A27A81"/>
        </w:tc>
        <w:tc>
          <w:tcPr>
            <w:tcW w:w="900" w:type="dxa"/>
          </w:tcPr>
          <w:p w14:paraId="44159E19" w14:textId="77777777" w:rsidR="004A6990" w:rsidRPr="00A93E37" w:rsidRDefault="004A6990" w:rsidP="00A27A81"/>
        </w:tc>
        <w:tc>
          <w:tcPr>
            <w:tcW w:w="3690" w:type="dxa"/>
          </w:tcPr>
          <w:p w14:paraId="0C5EFA21" w14:textId="77777777" w:rsidR="004A6990" w:rsidRPr="00A93E37" w:rsidRDefault="004A6990" w:rsidP="00A27A81"/>
        </w:tc>
      </w:tr>
      <w:tr w:rsidR="004A6990" w:rsidRPr="00A93E37" w14:paraId="5C06AABA" w14:textId="77777777" w:rsidTr="00E010CB">
        <w:trPr>
          <w:trHeight w:val="472"/>
        </w:trPr>
        <w:tc>
          <w:tcPr>
            <w:tcW w:w="3438" w:type="dxa"/>
          </w:tcPr>
          <w:p w14:paraId="536015D0" w14:textId="4424F001" w:rsidR="004A6990" w:rsidRPr="00A93E37" w:rsidRDefault="004A6990" w:rsidP="00E010CB">
            <w:r>
              <w:t>13</w:t>
            </w:r>
            <w:r w:rsidRPr="00A93E37">
              <w:t>- EMS a</w:t>
            </w:r>
            <w:r>
              <w:t xml:space="preserve">ctivation includes: Patient age </w:t>
            </w:r>
            <w:r>
              <w:rPr>
                <w:b/>
              </w:rPr>
              <w:t>and</w:t>
            </w:r>
            <w:r>
              <w:t xml:space="preserve"> chief complaint/issue </w:t>
            </w:r>
            <w:r>
              <w:rPr>
                <w:b/>
              </w:rPr>
              <w:t xml:space="preserve">and </w:t>
            </w:r>
            <w:r w:rsidRPr="00A93E37">
              <w:t>location of clinic</w:t>
            </w:r>
          </w:p>
        </w:tc>
        <w:tc>
          <w:tcPr>
            <w:tcW w:w="810" w:type="dxa"/>
          </w:tcPr>
          <w:p w14:paraId="2831AEF2" w14:textId="04B97525" w:rsidR="004A6990" w:rsidRPr="00A93E37" w:rsidRDefault="004A6990" w:rsidP="00A27A81"/>
        </w:tc>
        <w:tc>
          <w:tcPr>
            <w:tcW w:w="900" w:type="dxa"/>
          </w:tcPr>
          <w:p w14:paraId="15114059" w14:textId="77777777" w:rsidR="004A6990" w:rsidRPr="00A93E37" w:rsidRDefault="004A6990" w:rsidP="00A27A81"/>
        </w:tc>
        <w:tc>
          <w:tcPr>
            <w:tcW w:w="3690" w:type="dxa"/>
          </w:tcPr>
          <w:p w14:paraId="51DE6648" w14:textId="19E05E9D" w:rsidR="004A6990" w:rsidRPr="00091767" w:rsidRDefault="004A6990" w:rsidP="00A27A81">
            <w:pPr>
              <w:rPr>
                <w:b/>
              </w:rPr>
            </w:pPr>
          </w:p>
        </w:tc>
      </w:tr>
      <w:tr w:rsidR="004A6990" w:rsidRPr="00A93E37" w14:paraId="45D8A827" w14:textId="77777777" w:rsidTr="00E010CB">
        <w:trPr>
          <w:trHeight w:val="446"/>
        </w:trPr>
        <w:tc>
          <w:tcPr>
            <w:tcW w:w="3438" w:type="dxa"/>
          </w:tcPr>
          <w:p w14:paraId="06D081DB" w14:textId="19574410" w:rsidR="004A6990" w:rsidRPr="00A93E37" w:rsidRDefault="004A6990" w:rsidP="00E010CB"/>
        </w:tc>
        <w:tc>
          <w:tcPr>
            <w:tcW w:w="810" w:type="dxa"/>
          </w:tcPr>
          <w:p w14:paraId="081271B3" w14:textId="1155F3CE" w:rsidR="004A6990" w:rsidRPr="00A93E37" w:rsidRDefault="004A6990" w:rsidP="00A27A81"/>
        </w:tc>
        <w:tc>
          <w:tcPr>
            <w:tcW w:w="900" w:type="dxa"/>
          </w:tcPr>
          <w:p w14:paraId="46A089EA" w14:textId="77777777" w:rsidR="004A6990" w:rsidRPr="00A93E37" w:rsidRDefault="004A6990" w:rsidP="00A27A81"/>
        </w:tc>
        <w:tc>
          <w:tcPr>
            <w:tcW w:w="3690" w:type="dxa"/>
          </w:tcPr>
          <w:p w14:paraId="17D79E17" w14:textId="17EA6688" w:rsidR="004A6990" w:rsidRPr="00A93E37" w:rsidRDefault="004A6990" w:rsidP="00A27A81"/>
        </w:tc>
      </w:tr>
      <w:tr w:rsidR="004A6990" w:rsidRPr="00A93E37" w14:paraId="144A9FE9" w14:textId="77777777" w:rsidTr="00E010CB">
        <w:trPr>
          <w:trHeight w:val="446"/>
        </w:trPr>
        <w:tc>
          <w:tcPr>
            <w:tcW w:w="3438" w:type="dxa"/>
          </w:tcPr>
          <w:p w14:paraId="23B7CB2B" w14:textId="43DAE291" w:rsidR="004A6990" w:rsidRPr="00A93E37" w:rsidRDefault="004A6990" w:rsidP="00091767"/>
        </w:tc>
        <w:tc>
          <w:tcPr>
            <w:tcW w:w="810" w:type="dxa"/>
          </w:tcPr>
          <w:p w14:paraId="5CF9F2C8" w14:textId="51F9C706" w:rsidR="004A6990" w:rsidRPr="00A93E37" w:rsidRDefault="004A6990" w:rsidP="00A27A81"/>
        </w:tc>
        <w:tc>
          <w:tcPr>
            <w:tcW w:w="900" w:type="dxa"/>
          </w:tcPr>
          <w:p w14:paraId="7BE3CB67" w14:textId="77777777" w:rsidR="004A6990" w:rsidRPr="00A93E37" w:rsidRDefault="004A6990" w:rsidP="00A27A81"/>
        </w:tc>
        <w:tc>
          <w:tcPr>
            <w:tcW w:w="3690" w:type="dxa"/>
          </w:tcPr>
          <w:p w14:paraId="6CFF2C12" w14:textId="77777777" w:rsidR="004A6990" w:rsidRPr="00A93E37" w:rsidRDefault="004A6990" w:rsidP="00A27A81"/>
        </w:tc>
      </w:tr>
    </w:tbl>
    <w:p w14:paraId="4B3E1F3D" w14:textId="4077F7C1" w:rsidR="002962E1" w:rsidRPr="00E5687C" w:rsidRDefault="00E06522" w:rsidP="00E26B94">
      <w:pPr>
        <w:spacing w:before="32" w:after="0" w:line="240" w:lineRule="auto"/>
        <w:ind w:right="-20"/>
        <w:rPr>
          <w:rFonts w:ascii="Times" w:hAnsi="Tim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6B16463" wp14:editId="3B05968E">
                <wp:simplePos x="0" y="0"/>
                <wp:positionH relativeFrom="page">
                  <wp:posOffset>1772285</wp:posOffset>
                </wp:positionH>
                <wp:positionV relativeFrom="paragraph">
                  <wp:posOffset>102870</wp:posOffset>
                </wp:positionV>
                <wp:extent cx="5091430" cy="1270"/>
                <wp:effectExtent l="10160" t="7620" r="13335" b="1016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1430" cy="1270"/>
                          <a:chOff x="2791" y="162"/>
                          <a:chExt cx="8018" cy="2"/>
                        </a:xfrm>
                      </wpg:grpSpPr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2791" y="162"/>
                            <a:ext cx="8018" cy="2"/>
                          </a:xfrm>
                          <a:custGeom>
                            <a:avLst/>
                            <a:gdLst>
                              <a:gd name="T0" fmla="+- 0 2791 2791"/>
                              <a:gd name="T1" fmla="*/ T0 w 8018"/>
                              <a:gd name="T2" fmla="+- 0 10810 2791"/>
                              <a:gd name="T3" fmla="*/ T2 w 80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18">
                                <a:moveTo>
                                  <a:pt x="0" y="0"/>
                                </a:moveTo>
                                <a:lnTo>
                                  <a:pt x="80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E4C18" id="Group 16" o:spid="_x0000_s1026" style="position:absolute;margin-left:139.55pt;margin-top:8.1pt;width:400.9pt;height:.1pt;z-index:-251655168;mso-position-horizontal-relative:page" coordorigin="2791,162" coordsize="80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dwZQMAAOUHAAAOAAAAZHJzL2Uyb0RvYy54bWykVdtu4zgMfV9g/kHQ4yxSX+rmYjQtilyK&#10;BWZ3CzT7AYosXzC25JWUON3F/PtQlJ26KQYzmGkBhzLpQ/KQIm/vT01NjkKbSsklja5CSoTkKqtk&#10;saT/7LaTOSXGMpmxWkmxpC/C0Pu7D7/ddm0qYlWqOhOaAIg0adcuaWltmwaB4aVomLlSrZCgzJVu&#10;mIWjLoJMsw7QmzqIw3AadEpnrVZcGANv115J7xA/zwW3f+e5EZbUSwqxWXxqfO7dM7i7ZWmhWVtW&#10;vA+D/UQUDaskOD1DrZll5KCrd1BNxbUyKrdXXDWByvOKC8wBsonCi2wetTq0mEuRdkV7pgmoveDp&#10;p2H5X8cnTaoMajelRLIGaoRuCZyBnK4tUrB51O1z+6R9hiB+UvyzAXVwqXfnwhuTffenygCPHaxC&#10;ck65bhwEpE1OWIOXcw3EyRIOL2/CRZRcQ6k46KJ41peIl1BH91E8W0SUON009tXj5ab/dh5G0G7u&#10;Q1QFLPUeMco+KpcStJp5ZdP8GpvPJWsFFsk4pgY2ZwObWy2E618y83yi1UCmGTM50rgYDRD+XQ7f&#10;0zEQ+S0yWMoPxj4KhaVgx0/G+kuQgYQFzvo+2EEV8qaG+/D7hITEucJHf2nOZlAPb/YxILuQdARd&#10;96ADVjwYIVYUziOPeAl2Pdg5sHgEBtUshhBZOUTNT7IPGyTC3NQJsddaZVy77HyzYBcBAhi5FL9h&#10;C76Hhhxs/W/vQsM4uRwkmhIYJHufRsusi8y5cCLplhS5cC8adRQ7hSp70f3g5FVby7EVfL54E5VX&#10;wxfOAVxAL6BTF+uotFJtq7rGMtTShRJdJ3BnXARG1VXmtHjQxX5Va3JkMCNXa/fvsgG0N2Ywi2SG&#10;aKVg2aaXLatqL4N9jeRCA/YcuFbEIfj/Ilxs5pt5Mkni6WaShOv15GG7SibTbTS7WV+vV6t19MWF&#10;FiVpWWWZkC66YSBHyY9d0X41+FF6HslvsjDjZLf49z7Z4G0YyAXkMvx6socr6gfKXmUvcF218hsG&#10;NiIIpdL/UdLBdllS8++BaUFJ/YeEgQMzLnHrCA/JzSyGgx5r9mMNkxygltRS6HAnrqxfYYdWV0UJ&#10;niIsq1QPMGrzyl1omHkm9VH1B5h5KOEuwVz6veeW1fiMVq/b+e4rAAAA//8DAFBLAwQUAAYACAAA&#10;ACEAnKPrSeMAAAAPAQAADwAAAGRycy9kb3ducmV2LnhtbExPy27CMBC8V+o/WFupt2InbSmEOAjR&#10;xwlVKlRC3Ey8JBHxOopNEv6+zqlcVtqd2Xmky8HUrMPWVZYkRBMBDCm3uqJCwu/u82kGzHlFWtWW&#10;UMIVHSyz+7tUJdr29IPd1hcsiJBLlITS+ybh3OUlGuUmtkEK2Mm2RvmwtgXXreqDuKl5LMSUG1VR&#10;cChVg+sS8/P2YiR89apfPUcf3eZ8Wl8Pu9fv/SZCKR8fhvdFGKsFMI+D//+AsUPID1kIdrQX0o7V&#10;EuK3eRSoAZjGwEaCmIk5sON4eQGepfy2R/YHAAD//wMAUEsBAi0AFAAGAAgAAAAhALaDOJL+AAAA&#10;4QEAABMAAAAAAAAAAAAAAAAAAAAAAFtDb250ZW50X1R5cGVzXS54bWxQSwECLQAUAAYACAAAACEA&#10;OP0h/9YAAACUAQAACwAAAAAAAAAAAAAAAAAvAQAAX3JlbHMvLnJlbHNQSwECLQAUAAYACAAAACEA&#10;TqnXcGUDAADlBwAADgAAAAAAAAAAAAAAAAAuAgAAZHJzL2Uyb0RvYy54bWxQSwECLQAUAAYACAAA&#10;ACEAnKPrSeMAAAAPAQAADwAAAAAAAAAAAAAAAAC/BQAAZHJzL2Rvd25yZXYueG1sUEsFBgAAAAAE&#10;AAQA8wAAAM8GAAAAAA==&#10;">
                <v:shape id="Freeform 7" o:spid="_x0000_s1027" style="position:absolute;left:2791;top:162;width:8018;height:2;visibility:visible;mso-wrap-style:square;v-text-anchor:top" coordsize="8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i6oyQAAAOAAAAAPAAAAZHJzL2Rvd25yZXYueG1sRI/BasJA&#10;EIbvhb7DMoVeSt0YsJboKqINelOjIL0N2WmSNjsbdleNb+8WCr0MM/z83/BN571pxYWcbywrGA4S&#10;EMSl1Q1XCo6H/PUdhA/IGlvLpOBGHuazx4cpZtpeeU+XIlQiQthnqKAOocuk9GVNBv3AdsQx+7LO&#10;YIinq6R2eI1w08o0Sd6kwYbjhxo7WtZU/hRno6A6rYafLv2W291t3aeHj3xUvuRKPT/1q0kciwmI&#10;QH34b/whNjo6jOFXKC4gZ3cAAAD//wMAUEsBAi0AFAAGAAgAAAAhANvh9svuAAAAhQEAABMAAAAA&#10;AAAAAAAAAAAAAAAAAFtDb250ZW50X1R5cGVzXS54bWxQSwECLQAUAAYACAAAACEAWvQsW78AAAAV&#10;AQAACwAAAAAAAAAAAAAAAAAfAQAAX3JlbHMvLnJlbHNQSwECLQAUAAYACAAAACEAPCouqMkAAADg&#10;AAAADwAAAAAAAAAAAAAAAAAHAgAAZHJzL2Rvd25yZXYueG1sUEsFBgAAAAADAAMAtwAAAP0CAAAA&#10;AA==&#10;" path="m,l8019,e" filled="f" strokecolor="#cdcdcd" strokeweight="1.06pt">
                  <v:path arrowok="t" o:connecttype="custom" o:connectlocs="0,0;8019,0" o:connectangles="0,0"/>
                </v:shape>
                <w10:wrap anchorx="page"/>
              </v:group>
            </w:pict>
          </mc:Fallback>
        </mc:AlternateContent>
      </w:r>
    </w:p>
    <w:sectPr w:rsidR="002962E1" w:rsidRPr="00E5687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42E41" w14:textId="77777777" w:rsidR="006B7D0A" w:rsidRDefault="006B7D0A" w:rsidP="00E5687C">
      <w:pPr>
        <w:spacing w:after="0" w:line="240" w:lineRule="auto"/>
      </w:pPr>
      <w:r>
        <w:separator/>
      </w:r>
    </w:p>
  </w:endnote>
  <w:endnote w:type="continuationSeparator" w:id="0">
    <w:p w14:paraId="4468CF79" w14:textId="77777777" w:rsidR="006B7D0A" w:rsidRDefault="006B7D0A" w:rsidP="00E5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5AE85" w14:textId="77777777" w:rsidR="006B7D0A" w:rsidRDefault="006B7D0A" w:rsidP="00E5687C">
      <w:pPr>
        <w:spacing w:after="0" w:line="240" w:lineRule="auto"/>
      </w:pPr>
      <w:r>
        <w:separator/>
      </w:r>
    </w:p>
  </w:footnote>
  <w:footnote w:type="continuationSeparator" w:id="0">
    <w:p w14:paraId="44A141A8" w14:textId="77777777" w:rsidR="006B7D0A" w:rsidRDefault="006B7D0A" w:rsidP="00E56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3FD31" w14:textId="5D393FA8" w:rsidR="008009B9" w:rsidRDefault="008009B9" w:rsidP="008009B9">
    <w:pPr>
      <w:pStyle w:val="Header"/>
      <w:jc w:val="center"/>
    </w:pPr>
    <w:r w:rsidRPr="00A93E37">
      <w:rPr>
        <w:b/>
        <w:sz w:val="26"/>
        <w:szCs w:val="26"/>
      </w:rPr>
      <w:t xml:space="preserve">IMPACTS </w:t>
    </w:r>
    <w:r>
      <w:rPr>
        <w:b/>
        <w:sz w:val="26"/>
        <w:szCs w:val="26"/>
      </w:rPr>
      <w:t>C</w:t>
    </w:r>
    <w:r w:rsidRPr="00A93E37">
      <w:rPr>
        <w:b/>
        <w:sz w:val="26"/>
        <w:szCs w:val="26"/>
      </w:rPr>
      <w:t>linic Seizure Evaluation Checklist</w:t>
    </w:r>
  </w:p>
  <w:p w14:paraId="13155B48" w14:textId="77777777" w:rsidR="008009B9" w:rsidRDefault="00800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808CF"/>
    <w:multiLevelType w:val="hybridMultilevel"/>
    <w:tmpl w:val="4FF0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97"/>
    <w:rsid w:val="000706B2"/>
    <w:rsid w:val="00091767"/>
    <w:rsid w:val="000C74ED"/>
    <w:rsid w:val="001B1E8C"/>
    <w:rsid w:val="001F15D3"/>
    <w:rsid w:val="001F34F7"/>
    <w:rsid w:val="002274C6"/>
    <w:rsid w:val="002962E1"/>
    <w:rsid w:val="002A6AA6"/>
    <w:rsid w:val="002F0B1E"/>
    <w:rsid w:val="00337D4B"/>
    <w:rsid w:val="00385639"/>
    <w:rsid w:val="00396CE6"/>
    <w:rsid w:val="003C7D70"/>
    <w:rsid w:val="00406497"/>
    <w:rsid w:val="00466F0B"/>
    <w:rsid w:val="004A6990"/>
    <w:rsid w:val="00513379"/>
    <w:rsid w:val="005276E5"/>
    <w:rsid w:val="005C2BDC"/>
    <w:rsid w:val="006B1F1E"/>
    <w:rsid w:val="006B7D0A"/>
    <w:rsid w:val="00764410"/>
    <w:rsid w:val="008009B9"/>
    <w:rsid w:val="00852997"/>
    <w:rsid w:val="00875E11"/>
    <w:rsid w:val="008D3D4B"/>
    <w:rsid w:val="008E3BEC"/>
    <w:rsid w:val="009F38F2"/>
    <w:rsid w:val="00A24A3D"/>
    <w:rsid w:val="00A2523A"/>
    <w:rsid w:val="00A93E37"/>
    <w:rsid w:val="00AB0DBA"/>
    <w:rsid w:val="00AC017A"/>
    <w:rsid w:val="00B21EE1"/>
    <w:rsid w:val="00B920E5"/>
    <w:rsid w:val="00C3737E"/>
    <w:rsid w:val="00D258DB"/>
    <w:rsid w:val="00D3659E"/>
    <w:rsid w:val="00DD146A"/>
    <w:rsid w:val="00DE529D"/>
    <w:rsid w:val="00DF38D2"/>
    <w:rsid w:val="00E010CB"/>
    <w:rsid w:val="00E0233F"/>
    <w:rsid w:val="00E06522"/>
    <w:rsid w:val="00E26B94"/>
    <w:rsid w:val="00E5687C"/>
    <w:rsid w:val="00EC3F24"/>
    <w:rsid w:val="00F10546"/>
    <w:rsid w:val="00F1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0207CA"/>
  <w15:docId w15:val="{1F98B781-0EB7-C246-BE41-7EFC63BA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29D"/>
  </w:style>
  <w:style w:type="paragraph" w:styleId="Heading1">
    <w:name w:val="heading 1"/>
    <w:basedOn w:val="Normal"/>
    <w:next w:val="Normal"/>
    <w:link w:val="Heading1Char"/>
    <w:uiPriority w:val="9"/>
    <w:qFormat/>
    <w:rsid w:val="000C74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E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E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E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68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87C"/>
  </w:style>
  <w:style w:type="paragraph" w:styleId="Footer">
    <w:name w:val="footer"/>
    <w:basedOn w:val="Normal"/>
    <w:link w:val="FooterChar"/>
    <w:uiPriority w:val="99"/>
    <w:unhideWhenUsed/>
    <w:rsid w:val="00E568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87C"/>
  </w:style>
  <w:style w:type="character" w:customStyle="1" w:styleId="Heading1Char">
    <w:name w:val="Heading 1 Char"/>
    <w:basedOn w:val="DefaultParagraphFont"/>
    <w:link w:val="Heading1"/>
    <w:uiPriority w:val="9"/>
    <w:rsid w:val="000C74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C7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530C4-B850-42C1-AB38-E5BB6615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IUSM Department of Pediatrics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Yuknis, Matthew L</dc:creator>
  <cp:lastModifiedBy>Makharashvili, Ana</cp:lastModifiedBy>
  <cp:revision>3</cp:revision>
  <dcterms:created xsi:type="dcterms:W3CDTF">2019-09-17T17:46:00Z</dcterms:created>
  <dcterms:modified xsi:type="dcterms:W3CDTF">2020-01-27T19:28:00Z</dcterms:modified>
</cp:coreProperties>
</file>